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38" w:rsidRPr="00616338" w:rsidRDefault="00616338" w:rsidP="00C75AEB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338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616338" w:rsidRPr="00616338" w:rsidRDefault="00616338" w:rsidP="00C75AEB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6338">
        <w:rPr>
          <w:rFonts w:ascii="Times New Roman" w:hAnsi="Times New Roman" w:cs="Times New Roman"/>
          <w:b/>
          <w:sz w:val="28"/>
          <w:szCs w:val="28"/>
        </w:rPr>
        <w:t xml:space="preserve">мониторинга исполнения должностных обязанностей муниципальными служащими и работниками органов местного самоуправления городского округа Кинель Самарской области на предмет наличия в них коррупционных действий </w:t>
      </w:r>
    </w:p>
    <w:p w:rsidR="009533E4" w:rsidRDefault="009533E4" w:rsidP="00C75AEB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338">
        <w:rPr>
          <w:rFonts w:ascii="Times New Roman" w:hAnsi="Times New Roman" w:cs="Times New Roman"/>
          <w:b/>
          <w:sz w:val="28"/>
          <w:szCs w:val="28"/>
        </w:rPr>
        <w:t>за 202</w:t>
      </w:r>
      <w:r w:rsidR="0073636D">
        <w:rPr>
          <w:rFonts w:ascii="Times New Roman" w:hAnsi="Times New Roman" w:cs="Times New Roman"/>
          <w:b/>
          <w:sz w:val="28"/>
          <w:szCs w:val="28"/>
        </w:rPr>
        <w:t>5</w:t>
      </w:r>
      <w:r w:rsidRPr="006163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2036" w:rsidRPr="00D16D8C" w:rsidRDefault="00352036" w:rsidP="00352036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F1635" w:rsidRDefault="00352036" w:rsidP="0035203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 xml:space="preserve">        Администрацией городского округа проводится работа по выявлению случаев несоблюдения установленных ограничений и запретов, а также неисполнения обязанностей, установленных в целях противодействия коррупции, лицами, замещающими должности муниципальной службы.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Pr="00352036">
        <w:rPr>
          <w:rFonts w:ascii="Times New Roman" w:hAnsi="Times New Roman" w:cs="Times New Roman"/>
          <w:sz w:val="28"/>
          <w:szCs w:val="28"/>
        </w:rPr>
        <w:t>Вышеуказанная работа ведется по следующим направлениям: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>- направление запросов в Информационный центр ГУ МВД России по Самарской  области о наличии либо отсутствии судимости у гражданина, претендующего на должность;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>- проверка через базы ЕГРЮЛ и ЕГРИП на предмет участия гражданина, претендующего на должность, в управлении коммерческими организациями и занятия им предпринимательской деятельностью;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 xml:space="preserve">- осуществление анализа подлинности диплома об образовании гражданина, претендующего на должность, паспорта гражданина Российской Федерации, заключения медицинской организации о наличии заболевания, препятствующего поступлению на службу, данных о наличии гражданства иностранного государства, данных о наличии решения суда о признании гражданина </w:t>
      </w:r>
      <w:proofErr w:type="gramStart"/>
      <w:r w:rsidRPr="00352036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352036">
        <w:rPr>
          <w:rFonts w:ascii="Times New Roman" w:hAnsi="Times New Roman" w:cs="Times New Roman"/>
          <w:sz w:val="28"/>
          <w:szCs w:val="28"/>
        </w:rPr>
        <w:t xml:space="preserve"> или ограниченно дееспособным;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036">
        <w:rPr>
          <w:rFonts w:ascii="Times New Roman" w:hAnsi="Times New Roman" w:cs="Times New Roman"/>
          <w:sz w:val="28"/>
          <w:szCs w:val="28"/>
        </w:rPr>
        <w:t>- осуществление анализа справок о доходах, расходах, об имуществе и обязательствах имущественного характера в целях контроля исполнения обязанности служащих уведомлять об осуществлении иной оплачиваемой работы, соблюдения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а также установления возможности возникновения конфликта интересов в связи с наличием ценных бумаг (долей</w:t>
      </w:r>
      <w:proofErr w:type="gramEnd"/>
      <w:r w:rsidRPr="00352036">
        <w:rPr>
          <w:rFonts w:ascii="Times New Roman" w:hAnsi="Times New Roman" w:cs="Times New Roman"/>
          <w:sz w:val="28"/>
          <w:szCs w:val="28"/>
        </w:rPr>
        <w:t xml:space="preserve"> участия, паев) организаций, работой супругов и др.;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 xml:space="preserve">- осуществление анализа анкетных данных (в том числе с проведением </w:t>
      </w:r>
      <w:r w:rsidRPr="00352036">
        <w:rPr>
          <w:rFonts w:ascii="Times New Roman" w:hAnsi="Times New Roman" w:cs="Times New Roman"/>
          <w:sz w:val="28"/>
          <w:szCs w:val="28"/>
        </w:rPr>
        <w:lastRenderedPageBreak/>
        <w:t>дополнительного расширенного анкетирования) и материалов личных дел для контроля соблюдения служащими ограничения по совместной службе лиц, состоящих в близком родстве или свойстве, установления возможности возникновения конфликта интересов, связанного с работой членов семьи, предыдущими местами работы служащего и т.п.;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>- осуществление анализа обращений граждан и организаций на предмет наличия в них информации о несоблюдении служащими запретов, ограничений и обязанностей, установленных в целях противодействия коррупции;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>- проведение мониторинга публикаций в средствах массовой информации на наличие информации о фактах несоблюдения служащими запретов, ограничений и обязанностей, установленных в целях противодействия коррупции;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>- осуществление анализа уведомлений о намерении служащих осуществлять иную оплачиваемую деятельность, а также заявлений о получении разрешения на участие на безвозмездной основе в управлении в качестве единоличного исполнительного органа (или вхождение в состав коллегиальных органов управления) общественной организацией;</w:t>
      </w:r>
    </w:p>
    <w:p w:rsidR="00352036" w:rsidRP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>- осуществление анализа обращений граждан, замещавших государственные должности и должности государственной (муниципальной) службы, о даче согласия на дальнейшее трудоустройство и уведомлений организаций о заключении трудовых (гражданско-правовых) договоров с бывшими служащими.</w:t>
      </w:r>
    </w:p>
    <w:p w:rsidR="00352036" w:rsidRDefault="00352036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36">
        <w:rPr>
          <w:rFonts w:ascii="Times New Roman" w:hAnsi="Times New Roman" w:cs="Times New Roman"/>
          <w:sz w:val="28"/>
          <w:szCs w:val="28"/>
        </w:rPr>
        <w:t>Данные мероприятия проводятся при поступлении граждан на муниципальную службу, а также регулярно в отношении муниципальных служащих.</w:t>
      </w:r>
    </w:p>
    <w:p w:rsidR="00733228" w:rsidRDefault="00733228" w:rsidP="004F16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работников органов местного самоуправления городского округа Кинель Самарской области ежегодно проводится мониторинг исполнения ими должностных обязанностей на предмет наличия в них коррупционных действий.</w:t>
      </w:r>
    </w:p>
    <w:p w:rsidR="0073636D" w:rsidRDefault="0073636D" w:rsidP="00B042BA">
      <w:pPr>
        <w:pStyle w:val="Style7"/>
        <w:widowControl/>
        <w:tabs>
          <w:tab w:val="left" w:pos="88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B042BA">
        <w:rPr>
          <w:sz w:val="28"/>
          <w:szCs w:val="28"/>
        </w:rPr>
        <w:t xml:space="preserve"> году </w:t>
      </w:r>
      <w:r w:rsidR="00B042BA" w:rsidRPr="006902A2">
        <w:rPr>
          <w:sz w:val="28"/>
          <w:szCs w:val="28"/>
        </w:rPr>
        <w:t>аппарат</w:t>
      </w:r>
      <w:r w:rsidR="00B042BA">
        <w:rPr>
          <w:sz w:val="28"/>
          <w:szCs w:val="28"/>
        </w:rPr>
        <w:t>ом А</w:t>
      </w:r>
      <w:r w:rsidR="00B042BA" w:rsidRPr="006902A2">
        <w:rPr>
          <w:sz w:val="28"/>
          <w:szCs w:val="28"/>
        </w:rPr>
        <w:t xml:space="preserve">дминистрации </w:t>
      </w:r>
      <w:r w:rsidR="00B042BA">
        <w:rPr>
          <w:sz w:val="28"/>
          <w:szCs w:val="28"/>
        </w:rPr>
        <w:t>проведен</w:t>
      </w:r>
      <w:r w:rsidR="00B042BA" w:rsidRPr="003E157B">
        <w:rPr>
          <w:sz w:val="28"/>
          <w:szCs w:val="28"/>
        </w:rPr>
        <w:t xml:space="preserve"> мониторинг исполнения должностных обязанностей служащими администрации на предмет наличия в них коррупционных действий (условий).</w:t>
      </w:r>
      <w:r w:rsidR="00FC5EA3">
        <w:rPr>
          <w:sz w:val="28"/>
          <w:szCs w:val="28"/>
        </w:rPr>
        <w:t xml:space="preserve"> </w:t>
      </w:r>
      <w:r w:rsidR="00B042BA" w:rsidRPr="003E157B">
        <w:rPr>
          <w:sz w:val="28"/>
          <w:szCs w:val="28"/>
        </w:rPr>
        <w:t>Отчёт рассмотрен в июле 202</w:t>
      </w:r>
      <w:r>
        <w:rPr>
          <w:sz w:val="28"/>
          <w:szCs w:val="28"/>
        </w:rPr>
        <w:t>5</w:t>
      </w:r>
      <w:r w:rsidR="00B042BA" w:rsidRPr="003E157B">
        <w:rPr>
          <w:sz w:val="28"/>
          <w:szCs w:val="28"/>
        </w:rPr>
        <w:t xml:space="preserve"> г. на </w:t>
      </w:r>
      <w:r w:rsidR="00B042BA" w:rsidRPr="003E157B">
        <w:rPr>
          <w:sz w:val="28"/>
          <w:szCs w:val="28"/>
        </w:rPr>
        <w:lastRenderedPageBreak/>
        <w:t xml:space="preserve">заседании Комиссии по противодействию коррупции в городском округе Кинель Самарской </w:t>
      </w:r>
      <w:r w:rsidR="00B042BA" w:rsidRPr="002E08DE">
        <w:rPr>
          <w:sz w:val="28"/>
          <w:szCs w:val="28"/>
        </w:rPr>
        <w:t xml:space="preserve">области. </w:t>
      </w:r>
    </w:p>
    <w:p w:rsidR="0073636D" w:rsidRPr="0073636D" w:rsidRDefault="0073636D" w:rsidP="0073636D">
      <w:pPr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36D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кадровыми службами администрации городского округа </w:t>
      </w:r>
      <w:proofErr w:type="spellStart"/>
      <w:r w:rsidRPr="0073636D">
        <w:rPr>
          <w:rFonts w:ascii="Times New Roman" w:eastAsia="Calibri" w:hAnsi="Times New Roman" w:cs="Times New Roman"/>
          <w:sz w:val="28"/>
          <w:szCs w:val="28"/>
        </w:rPr>
        <w:t>Кинель</w:t>
      </w:r>
      <w:proofErr w:type="spellEnd"/>
      <w:r w:rsidRPr="0073636D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 проведен 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рисками, на предмет подробной регламентации их обязанностей при осуществлении должностных полномочий.</w:t>
      </w:r>
    </w:p>
    <w:p w:rsidR="0073636D" w:rsidRPr="0073636D" w:rsidRDefault="0073636D" w:rsidP="0073636D">
      <w:pPr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36D">
        <w:rPr>
          <w:rFonts w:ascii="Times New Roman" w:eastAsia="Calibri" w:hAnsi="Times New Roman" w:cs="Times New Roman"/>
          <w:sz w:val="28"/>
          <w:szCs w:val="28"/>
        </w:rPr>
        <w:t>Отклонений от установленных норм, определяемых должностными инструкциями муниципальных служащих, замещающих должности муниципальной службы, подверженные риску коррупционных проявлений, не зафиксировано.</w:t>
      </w:r>
      <w:r w:rsidRPr="00736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36D">
        <w:rPr>
          <w:rFonts w:ascii="Times New Roman" w:eastAsia="Calibri" w:hAnsi="Times New Roman" w:cs="Times New Roman"/>
          <w:sz w:val="28"/>
          <w:szCs w:val="28"/>
        </w:rPr>
        <w:t>Факторов, способствующих ненадлежащему исполнению либо превышению должностных обязанностей, не выявлено.</w:t>
      </w:r>
      <w:r w:rsidRPr="0073636D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7363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еобходимость внесения изменений в должностные инструкции муниципальных служащих отсутствует.</w:t>
      </w:r>
      <w:r w:rsidRPr="007363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52036" w:rsidRPr="00D16D8C" w:rsidRDefault="00352036" w:rsidP="00D16D8C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8C">
        <w:rPr>
          <w:rFonts w:ascii="Times New Roman" w:hAnsi="Times New Roman" w:cs="Times New Roman"/>
          <w:b/>
          <w:sz w:val="28"/>
          <w:szCs w:val="28"/>
        </w:rPr>
        <w:t>За 202</w:t>
      </w:r>
      <w:r w:rsidR="0073636D">
        <w:rPr>
          <w:rFonts w:ascii="Times New Roman" w:hAnsi="Times New Roman" w:cs="Times New Roman"/>
          <w:b/>
          <w:sz w:val="28"/>
          <w:szCs w:val="28"/>
        </w:rPr>
        <w:t>5</w:t>
      </w:r>
      <w:r w:rsidRPr="00D16D8C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616338" w:rsidRPr="00E2506A" w:rsidRDefault="00616338" w:rsidP="003520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16338">
        <w:rPr>
          <w:rFonts w:ascii="Times New Roman" w:hAnsi="Times New Roman" w:cs="Times New Roman"/>
          <w:sz w:val="28"/>
          <w:szCs w:val="28"/>
        </w:rPr>
        <w:t xml:space="preserve">оличество проведенных плановых проверок исполнения муниципальными служащими органов местного самоуправления должностных </w:t>
      </w:r>
      <w:r w:rsidRPr="00015BCD">
        <w:rPr>
          <w:rFonts w:ascii="Times New Roman" w:hAnsi="Times New Roman" w:cs="Times New Roman"/>
          <w:sz w:val="28"/>
          <w:szCs w:val="28"/>
        </w:rPr>
        <w:t>обязанностей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D16D8C" w:rsidRPr="00015BCD">
        <w:rPr>
          <w:rFonts w:ascii="Times New Roman" w:hAnsi="Times New Roman" w:cs="Times New Roman"/>
          <w:sz w:val="28"/>
          <w:szCs w:val="28"/>
        </w:rPr>
        <w:t xml:space="preserve">- </w:t>
      </w:r>
      <w:r w:rsidR="00F6218B" w:rsidRPr="00E2506A">
        <w:rPr>
          <w:rFonts w:ascii="Times New Roman" w:hAnsi="Times New Roman" w:cs="Times New Roman"/>
          <w:sz w:val="28"/>
          <w:szCs w:val="28"/>
        </w:rPr>
        <w:t>0</w:t>
      </w:r>
      <w:r w:rsidRPr="00E2506A">
        <w:rPr>
          <w:rFonts w:ascii="Times New Roman" w:hAnsi="Times New Roman" w:cs="Times New Roman"/>
          <w:sz w:val="28"/>
          <w:szCs w:val="28"/>
        </w:rPr>
        <w:t>;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lef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>количество проведенных внеплановых проверок исполнения муниципальными служащими органов местного самоуправления должностных обязанностей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D16D8C" w:rsidRPr="00E2506A">
        <w:rPr>
          <w:rFonts w:ascii="Times New Roman" w:hAnsi="Times New Roman" w:cs="Times New Roman"/>
          <w:sz w:val="28"/>
          <w:szCs w:val="28"/>
        </w:rPr>
        <w:t xml:space="preserve">- </w:t>
      </w:r>
      <w:r w:rsidR="00F6218B" w:rsidRPr="00E2506A">
        <w:rPr>
          <w:rFonts w:ascii="Times New Roman" w:hAnsi="Times New Roman" w:cs="Times New Roman"/>
          <w:sz w:val="28"/>
          <w:szCs w:val="28"/>
        </w:rPr>
        <w:t>0</w:t>
      </w:r>
      <w:r w:rsidRPr="00E2506A">
        <w:rPr>
          <w:rFonts w:ascii="Times New Roman" w:hAnsi="Times New Roman" w:cs="Times New Roman"/>
          <w:sz w:val="28"/>
          <w:szCs w:val="28"/>
        </w:rPr>
        <w:t>;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lef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>количество установленных фактов неисполнения муниципальными служащими органов местного самоуправления должностных обязанностей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D16D8C" w:rsidRPr="00015BCD">
        <w:rPr>
          <w:rFonts w:ascii="Times New Roman" w:hAnsi="Times New Roman" w:cs="Times New Roman"/>
          <w:sz w:val="28"/>
          <w:szCs w:val="28"/>
        </w:rPr>
        <w:t xml:space="preserve">- </w:t>
      </w:r>
      <w:r w:rsidR="00015BCD" w:rsidRPr="00015BCD">
        <w:rPr>
          <w:rFonts w:ascii="Times New Roman" w:hAnsi="Times New Roman" w:cs="Times New Roman"/>
          <w:sz w:val="28"/>
          <w:szCs w:val="28"/>
        </w:rPr>
        <w:t>0</w:t>
      </w:r>
      <w:r w:rsidRPr="00015BCD">
        <w:rPr>
          <w:rFonts w:ascii="Times New Roman" w:hAnsi="Times New Roman" w:cs="Times New Roman"/>
          <w:sz w:val="28"/>
          <w:szCs w:val="28"/>
        </w:rPr>
        <w:t>;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lef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 xml:space="preserve">количество муниципальных служащих привлеченных к дисциплинарной ответственности за неисполнение муниципальными служащими органов местного самоуправления должностных </w:t>
      </w:r>
      <w:r w:rsidRPr="00E2506A">
        <w:rPr>
          <w:rFonts w:ascii="Times New Roman" w:hAnsi="Times New Roman" w:cs="Times New Roman"/>
          <w:sz w:val="28"/>
          <w:szCs w:val="28"/>
        </w:rPr>
        <w:t>обязанностей</w:t>
      </w:r>
      <w:r w:rsidR="00733228" w:rsidRPr="00E2506A">
        <w:rPr>
          <w:rFonts w:ascii="Times New Roman" w:hAnsi="Times New Roman" w:cs="Times New Roman"/>
          <w:sz w:val="28"/>
          <w:szCs w:val="28"/>
        </w:rPr>
        <w:t xml:space="preserve"> - </w:t>
      </w:r>
      <w:r w:rsidR="00F6218B" w:rsidRPr="00E2506A">
        <w:rPr>
          <w:rFonts w:ascii="Times New Roman" w:hAnsi="Times New Roman" w:cs="Times New Roman"/>
          <w:sz w:val="28"/>
          <w:szCs w:val="28"/>
        </w:rPr>
        <w:t>0</w:t>
      </w:r>
      <w:r w:rsidRPr="00E2506A">
        <w:rPr>
          <w:rFonts w:ascii="Times New Roman" w:hAnsi="Times New Roman" w:cs="Times New Roman"/>
          <w:sz w:val="28"/>
          <w:szCs w:val="28"/>
        </w:rPr>
        <w:t>;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lef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 xml:space="preserve">количество муниципальных служащих не прошедших </w:t>
      </w:r>
      <w:r w:rsidRPr="00E2506A">
        <w:rPr>
          <w:rFonts w:ascii="Times New Roman" w:hAnsi="Times New Roman" w:cs="Times New Roman"/>
          <w:sz w:val="28"/>
          <w:szCs w:val="28"/>
        </w:rPr>
        <w:t>аттестацию</w:t>
      </w:r>
      <w:r w:rsidR="00D16D8C" w:rsidRPr="00E2506A">
        <w:rPr>
          <w:rFonts w:ascii="Times New Roman" w:hAnsi="Times New Roman" w:cs="Times New Roman"/>
          <w:sz w:val="28"/>
          <w:szCs w:val="28"/>
        </w:rPr>
        <w:t xml:space="preserve"> -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F6218B" w:rsidRPr="00E2506A">
        <w:rPr>
          <w:rFonts w:ascii="Times New Roman" w:hAnsi="Times New Roman" w:cs="Times New Roman"/>
          <w:sz w:val="28"/>
          <w:szCs w:val="28"/>
        </w:rPr>
        <w:t>0</w:t>
      </w:r>
      <w:r w:rsidRPr="00E2506A">
        <w:rPr>
          <w:rFonts w:ascii="Times New Roman" w:hAnsi="Times New Roman" w:cs="Times New Roman"/>
          <w:sz w:val="28"/>
          <w:szCs w:val="28"/>
        </w:rPr>
        <w:t>.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>2. Количество поступивших на действия муниципальных служащих органов местного самоуправления, замещающих должности муниципальной службы (неисполнения ими должностных обязанностей), по фактам правонарушений коррупционной направленности: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lastRenderedPageBreak/>
        <w:t>- жалоб от граждан и организаций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D16D8C" w:rsidRPr="00015BCD">
        <w:rPr>
          <w:rFonts w:ascii="Times New Roman" w:hAnsi="Times New Roman" w:cs="Times New Roman"/>
          <w:sz w:val="28"/>
          <w:szCs w:val="28"/>
        </w:rPr>
        <w:t xml:space="preserve">- </w:t>
      </w:r>
      <w:r w:rsidR="00F6218B" w:rsidRPr="00015BCD">
        <w:rPr>
          <w:rFonts w:ascii="Times New Roman" w:hAnsi="Times New Roman" w:cs="Times New Roman"/>
          <w:sz w:val="28"/>
          <w:szCs w:val="28"/>
        </w:rPr>
        <w:t>0</w:t>
      </w:r>
      <w:r w:rsidRPr="00015BCD">
        <w:rPr>
          <w:rFonts w:ascii="Times New Roman" w:hAnsi="Times New Roman" w:cs="Times New Roman"/>
          <w:sz w:val="28"/>
          <w:szCs w:val="28"/>
        </w:rPr>
        <w:t>;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>- протестов, представлений от органов прокуратуры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D16D8C" w:rsidRPr="00015BCD">
        <w:rPr>
          <w:rFonts w:ascii="Times New Roman" w:hAnsi="Times New Roman" w:cs="Times New Roman"/>
          <w:sz w:val="28"/>
          <w:szCs w:val="28"/>
        </w:rPr>
        <w:t xml:space="preserve">- </w:t>
      </w:r>
      <w:r w:rsidR="00F6218B" w:rsidRPr="00015BCD">
        <w:rPr>
          <w:rFonts w:ascii="Times New Roman" w:hAnsi="Times New Roman" w:cs="Times New Roman"/>
          <w:sz w:val="28"/>
          <w:szCs w:val="28"/>
        </w:rPr>
        <w:t>0</w:t>
      </w:r>
      <w:r w:rsidRPr="00015BCD">
        <w:rPr>
          <w:rFonts w:ascii="Times New Roman" w:hAnsi="Times New Roman" w:cs="Times New Roman"/>
          <w:sz w:val="28"/>
          <w:szCs w:val="28"/>
        </w:rPr>
        <w:t>;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>- частных определений суда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D16D8C" w:rsidRPr="00015BCD">
        <w:rPr>
          <w:rFonts w:ascii="Times New Roman" w:hAnsi="Times New Roman" w:cs="Times New Roman"/>
          <w:sz w:val="28"/>
          <w:szCs w:val="28"/>
        </w:rPr>
        <w:t xml:space="preserve">- </w:t>
      </w:r>
      <w:r w:rsidR="00F6218B" w:rsidRPr="00015BCD">
        <w:rPr>
          <w:rFonts w:ascii="Times New Roman" w:hAnsi="Times New Roman" w:cs="Times New Roman"/>
          <w:sz w:val="28"/>
          <w:szCs w:val="28"/>
        </w:rPr>
        <w:t>0</w:t>
      </w:r>
      <w:r w:rsidRPr="00015BCD">
        <w:rPr>
          <w:rFonts w:ascii="Times New Roman" w:hAnsi="Times New Roman" w:cs="Times New Roman"/>
          <w:sz w:val="28"/>
          <w:szCs w:val="28"/>
        </w:rPr>
        <w:t>;</w:t>
      </w:r>
    </w:p>
    <w:p w:rsidR="00616338" w:rsidRPr="00015BCD" w:rsidRDefault="00616338" w:rsidP="00616338">
      <w:pPr>
        <w:widowControl w:val="0"/>
        <w:autoSpaceDE w:val="0"/>
        <w:autoSpaceDN w:val="0"/>
        <w:adjustRightInd w:val="0"/>
        <w:spacing w:line="360" w:lineRule="auto"/>
        <w:ind w:lef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>- предписаний контролирующих органов</w:t>
      </w:r>
      <w:r w:rsidR="00FC5EA3">
        <w:rPr>
          <w:rFonts w:ascii="Times New Roman" w:hAnsi="Times New Roman" w:cs="Times New Roman"/>
          <w:sz w:val="28"/>
          <w:szCs w:val="28"/>
        </w:rPr>
        <w:t xml:space="preserve"> </w:t>
      </w:r>
      <w:r w:rsidR="00D16D8C" w:rsidRPr="00015BCD">
        <w:rPr>
          <w:rFonts w:ascii="Times New Roman" w:hAnsi="Times New Roman" w:cs="Times New Roman"/>
          <w:sz w:val="28"/>
          <w:szCs w:val="28"/>
        </w:rPr>
        <w:t xml:space="preserve">- </w:t>
      </w:r>
      <w:r w:rsidR="00F6218B" w:rsidRPr="00015BCD">
        <w:rPr>
          <w:rFonts w:ascii="Times New Roman" w:hAnsi="Times New Roman" w:cs="Times New Roman"/>
          <w:sz w:val="28"/>
          <w:szCs w:val="28"/>
        </w:rPr>
        <w:t>0</w:t>
      </w:r>
      <w:r w:rsidRPr="00015BCD">
        <w:rPr>
          <w:rFonts w:ascii="Times New Roman" w:hAnsi="Times New Roman" w:cs="Times New Roman"/>
          <w:sz w:val="28"/>
          <w:szCs w:val="28"/>
        </w:rPr>
        <w:t>.</w:t>
      </w:r>
    </w:p>
    <w:p w:rsidR="00733228" w:rsidRDefault="00733228" w:rsidP="00616338">
      <w:pPr>
        <w:widowControl w:val="0"/>
        <w:autoSpaceDE w:val="0"/>
        <w:autoSpaceDN w:val="0"/>
        <w:adjustRightInd w:val="0"/>
        <w:spacing w:line="360" w:lineRule="auto"/>
        <w:ind w:lef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5BCD">
        <w:rPr>
          <w:rFonts w:ascii="Times New Roman" w:hAnsi="Times New Roman" w:cs="Times New Roman"/>
          <w:sz w:val="28"/>
          <w:szCs w:val="28"/>
        </w:rPr>
        <w:t>В отношении работников органов местного самоуправления городского округа Кинель Самарской области жалобы на предмет наличия коррупционных действий при исполнении ими должностных обязанностей не поступало.</w:t>
      </w:r>
    </w:p>
    <w:p w:rsidR="00C66706" w:rsidRPr="00C66706" w:rsidRDefault="00C66706" w:rsidP="00C667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706">
        <w:rPr>
          <w:rFonts w:ascii="Times New Roman" w:eastAsia="Times New Roman" w:hAnsi="Times New Roman" w:cs="Times New Roman"/>
          <w:sz w:val="28"/>
          <w:szCs w:val="28"/>
        </w:rPr>
        <w:t>В 2025 году к дисциплинарной ответственности за коррупционные правонарушения муниципальные служащие не привлекались.</w:t>
      </w:r>
    </w:p>
    <w:p w:rsidR="00B042BA" w:rsidRPr="00B042BA" w:rsidRDefault="00B042BA" w:rsidP="00616338">
      <w:pPr>
        <w:widowControl w:val="0"/>
        <w:autoSpaceDE w:val="0"/>
        <w:autoSpaceDN w:val="0"/>
        <w:adjustRightInd w:val="0"/>
        <w:spacing w:line="360" w:lineRule="auto"/>
        <w:ind w:left="4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61C" w:rsidRDefault="00D9161C" w:rsidP="00D9161C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0EC" w:rsidRDefault="009730EC" w:rsidP="00D9161C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0EC" w:rsidRDefault="009730EC" w:rsidP="00D9161C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0EC" w:rsidRDefault="009730EC" w:rsidP="00D9161C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0EC" w:rsidRDefault="009730EC" w:rsidP="00D9161C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30EC" w:rsidSect="00CE2BD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F2E1B"/>
    <w:multiLevelType w:val="hybridMultilevel"/>
    <w:tmpl w:val="0F78A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E4"/>
    <w:rsid w:val="00015BCD"/>
    <w:rsid w:val="000B2592"/>
    <w:rsid w:val="00352036"/>
    <w:rsid w:val="003D16AC"/>
    <w:rsid w:val="0049571C"/>
    <w:rsid w:val="004A2E9D"/>
    <w:rsid w:val="004F1635"/>
    <w:rsid w:val="005A10D1"/>
    <w:rsid w:val="00616338"/>
    <w:rsid w:val="00733228"/>
    <w:rsid w:val="0073636D"/>
    <w:rsid w:val="007D5D4C"/>
    <w:rsid w:val="008653DA"/>
    <w:rsid w:val="009533E4"/>
    <w:rsid w:val="009730EC"/>
    <w:rsid w:val="009A34B8"/>
    <w:rsid w:val="00B042BA"/>
    <w:rsid w:val="00C558FE"/>
    <w:rsid w:val="00C66706"/>
    <w:rsid w:val="00C75AEB"/>
    <w:rsid w:val="00CE2BDC"/>
    <w:rsid w:val="00D16D8C"/>
    <w:rsid w:val="00D9161C"/>
    <w:rsid w:val="00E2506A"/>
    <w:rsid w:val="00F25369"/>
    <w:rsid w:val="00F43D9A"/>
    <w:rsid w:val="00F56F40"/>
    <w:rsid w:val="00F6218B"/>
    <w:rsid w:val="00F81F59"/>
    <w:rsid w:val="00FC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042BA"/>
    <w:pPr>
      <w:widowControl w:val="0"/>
      <w:autoSpaceDE w:val="0"/>
      <w:autoSpaceDN w:val="0"/>
      <w:adjustRightInd w:val="0"/>
      <w:spacing w:after="0" w:line="490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042BA"/>
    <w:pPr>
      <w:widowControl w:val="0"/>
      <w:autoSpaceDE w:val="0"/>
      <w:autoSpaceDN w:val="0"/>
      <w:adjustRightInd w:val="0"/>
      <w:spacing w:after="0" w:line="490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GalimovaNG</dc:creator>
  <cp:lastModifiedBy>GalimovaNG</cp:lastModifiedBy>
  <cp:revision>2</cp:revision>
  <cp:lastPrinted>2024-01-10T04:38:00Z</cp:lastPrinted>
  <dcterms:created xsi:type="dcterms:W3CDTF">2026-01-13T11:00:00Z</dcterms:created>
  <dcterms:modified xsi:type="dcterms:W3CDTF">2026-01-13T11:00:00Z</dcterms:modified>
</cp:coreProperties>
</file>